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A4D63" w14:textId="316A1EC5" w:rsidR="00BD4E68" w:rsidRDefault="00E44188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bookmarkStart w:id="0" w:name="_Hlk527502533"/>
      <w:r w:rsidRPr="004047CA">
        <w:rPr>
          <w:b/>
          <w:smallCaps/>
          <w:sz w:val="28"/>
          <w:u w:val="single"/>
          <w:lang w:val="en-GB"/>
        </w:rPr>
        <w:t xml:space="preserve">Workshop </w:t>
      </w:r>
      <w:r w:rsidR="00BD4E68" w:rsidRPr="004047CA">
        <w:rPr>
          <w:b/>
          <w:smallCaps/>
          <w:sz w:val="28"/>
          <w:u w:val="single"/>
          <w:lang w:val="en-GB"/>
        </w:rPr>
        <w:t>Proposal</w:t>
      </w:r>
    </w:p>
    <w:p w14:paraId="3F055943" w14:textId="11F1E373" w:rsidR="00441021" w:rsidRPr="00441021" w:rsidRDefault="00441021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C2541D">
        <w:rPr>
          <w:b/>
          <w:smallCaps/>
          <w:sz w:val="28"/>
          <w:u w:val="single"/>
          <w:lang w:val="en-GB"/>
        </w:rPr>
        <w:t>3rd Joint IHO/IALA Workshop S-100/S-200</w:t>
      </w:r>
      <w:r w:rsidR="007D45AD">
        <w:rPr>
          <w:b/>
          <w:smallCaps/>
          <w:sz w:val="28"/>
          <w:u w:val="single"/>
          <w:lang w:val="en-GB"/>
        </w:rPr>
        <w:t xml:space="preserve"> – Validation and </w:t>
      </w:r>
      <w:r w:rsidR="0050039D">
        <w:rPr>
          <w:b/>
          <w:smallCaps/>
          <w:sz w:val="28"/>
          <w:u w:val="single"/>
          <w:lang w:val="en-GB"/>
        </w:rPr>
        <w:t>Implementation</w:t>
      </w:r>
    </w:p>
    <w:p w14:paraId="3C2C97E7" w14:textId="77777777" w:rsidR="00004B43" w:rsidRPr="00004B43" w:rsidRDefault="00004B43" w:rsidP="000E38F0">
      <w:pPr>
        <w:spacing w:after="120"/>
        <w:jc w:val="center"/>
        <w:rPr>
          <w:b/>
          <w:smallCaps/>
          <w:sz w:val="16"/>
          <w:szCs w:val="16"/>
          <w:u w:val="single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4461C7" w14:paraId="4335A355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0707A177" w14:textId="77777777" w:rsidR="00BD4E68" w:rsidRPr="004461C7" w:rsidRDefault="00BD4E68" w:rsidP="00BD4E68">
            <w:p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4ACA052E" w14:textId="39A37ED0" w:rsidR="00420782" w:rsidRPr="005F677E" w:rsidRDefault="005F677E" w:rsidP="00C34E02">
            <w:pPr>
              <w:rPr>
                <w:rFonts w:ascii="Calibri" w:hAnsi="Calibri"/>
                <w:bCs/>
              </w:rPr>
            </w:pPr>
            <w:r w:rsidRPr="005F677E">
              <w:rPr>
                <w:rFonts w:ascii="Calibri" w:hAnsi="Calibri"/>
                <w:bCs/>
              </w:rPr>
              <w:t xml:space="preserve">O4 - Improve the provision and </w:t>
            </w:r>
            <w:proofErr w:type="spellStart"/>
            <w:r w:rsidRPr="005F677E">
              <w:rPr>
                <w:rFonts w:ascii="Calibri" w:hAnsi="Calibri"/>
                <w:bCs/>
              </w:rPr>
              <w:t>harmonisation</w:t>
            </w:r>
            <w:proofErr w:type="spellEnd"/>
            <w:r w:rsidRPr="005F677E">
              <w:rPr>
                <w:rFonts w:ascii="Calibri" w:hAnsi="Calibri"/>
                <w:bCs/>
              </w:rPr>
              <w:t xml:space="preserve"> of Marine Aids to Navigation globally, through targeted training, technical cooperation, and capacity building initiatives.</w:t>
            </w:r>
          </w:p>
        </w:tc>
      </w:tr>
      <w:tr w:rsidR="00BD4E68" w:rsidRPr="004461C7" w14:paraId="5248E6F5" w14:textId="77777777" w:rsidTr="00C34E02">
        <w:trPr>
          <w:trHeight w:val="903"/>
        </w:trPr>
        <w:tc>
          <w:tcPr>
            <w:tcW w:w="1951" w:type="dxa"/>
            <w:vAlign w:val="center"/>
          </w:tcPr>
          <w:p w14:paraId="7BC7C3C0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39AD8EB7" w14:textId="6FDE4A90" w:rsidR="00EF0BD3" w:rsidRPr="00D55B5D" w:rsidRDefault="000C087C" w:rsidP="00EF0BD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0C087C">
              <w:rPr>
                <w:rFonts w:ascii="Calibri" w:hAnsi="Calibri"/>
                <w:vertAlign w:val="superscript"/>
              </w:rPr>
              <w:t>rd</w:t>
            </w:r>
            <w:r>
              <w:rPr>
                <w:rFonts w:ascii="Calibri" w:hAnsi="Calibri"/>
              </w:rPr>
              <w:t xml:space="preserve"> </w:t>
            </w:r>
            <w:r w:rsidR="00662BF9" w:rsidRPr="00884562">
              <w:rPr>
                <w:rFonts w:ascii="Calibri" w:hAnsi="Calibri"/>
              </w:rPr>
              <w:t xml:space="preserve">Workshop on the </w:t>
            </w:r>
            <w:r w:rsidR="00C66D82">
              <w:rPr>
                <w:rFonts w:ascii="Calibri" w:hAnsi="Calibri"/>
              </w:rPr>
              <w:t xml:space="preserve">overarching goals and </w:t>
            </w:r>
            <w:r w:rsidR="00662BF9" w:rsidRPr="00884562">
              <w:rPr>
                <w:rFonts w:ascii="Calibri" w:hAnsi="Calibri"/>
              </w:rPr>
              <w:t xml:space="preserve">technical </w:t>
            </w:r>
            <w:r w:rsidR="00BF5CCD">
              <w:rPr>
                <w:rFonts w:ascii="Calibri" w:hAnsi="Calibri"/>
              </w:rPr>
              <w:t>aspects</w:t>
            </w:r>
            <w:r w:rsidR="00662BF9" w:rsidRPr="00884562">
              <w:rPr>
                <w:rFonts w:ascii="Calibri" w:hAnsi="Calibri"/>
              </w:rPr>
              <w:t xml:space="preserve"> </w:t>
            </w:r>
            <w:r w:rsidR="00BF5CCD">
              <w:rPr>
                <w:rFonts w:ascii="Calibri" w:hAnsi="Calibri"/>
              </w:rPr>
              <w:t>regarding</w:t>
            </w:r>
            <w:r w:rsidR="00662BF9" w:rsidRPr="0088456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validation and implementation</w:t>
            </w:r>
            <w:r w:rsidR="00BF5CCD">
              <w:rPr>
                <w:rFonts w:ascii="Calibri" w:hAnsi="Calibri"/>
              </w:rPr>
              <w:t xml:space="preserve"> of </w:t>
            </w:r>
            <w:r w:rsidR="00536CB0">
              <w:rPr>
                <w:rFonts w:ascii="Calibri" w:hAnsi="Calibri"/>
              </w:rPr>
              <w:t xml:space="preserve">the </w:t>
            </w:r>
            <w:r w:rsidR="00BF5CCD">
              <w:rPr>
                <w:rFonts w:ascii="Calibri" w:hAnsi="Calibri"/>
              </w:rPr>
              <w:t>S-100/S-200 Product Specifications and</w:t>
            </w:r>
            <w:r w:rsidR="00536CB0">
              <w:rPr>
                <w:rFonts w:ascii="Calibri" w:hAnsi="Calibri"/>
              </w:rPr>
              <w:t xml:space="preserve"> the</w:t>
            </w:r>
            <w:r w:rsidR="00BF5CCD">
              <w:rPr>
                <w:rFonts w:ascii="Calibri" w:hAnsi="Calibri"/>
              </w:rPr>
              <w:t xml:space="preserve"> Portrayal of the data/information</w:t>
            </w:r>
          </w:p>
        </w:tc>
      </w:tr>
      <w:tr w:rsidR="00BD4E68" w:rsidRPr="00EF0BD3" w14:paraId="21A415FF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51D13519" w14:textId="77777777" w:rsidR="00BD4E68" w:rsidRPr="0078565F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Purpose</w:t>
            </w:r>
          </w:p>
        </w:tc>
        <w:tc>
          <w:tcPr>
            <w:tcW w:w="7796" w:type="dxa"/>
            <w:vAlign w:val="center"/>
          </w:tcPr>
          <w:p w14:paraId="61EECFBB" w14:textId="673F6BA0" w:rsidR="00764085" w:rsidRPr="002B56C4" w:rsidRDefault="00922742" w:rsidP="0078565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To gain </w:t>
            </w:r>
            <w:r w:rsidR="00536CB0">
              <w:rPr>
                <w:rFonts w:ascii="Calibri" w:hAnsi="Calibri"/>
              </w:rPr>
              <w:t xml:space="preserve">a </w:t>
            </w:r>
            <w:r>
              <w:rPr>
                <w:rFonts w:ascii="Calibri" w:hAnsi="Calibri"/>
              </w:rPr>
              <w:t>common understanding between organization</w:t>
            </w:r>
            <w:r w:rsidR="00536CB0"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 </w:t>
            </w:r>
            <w:r w:rsidR="009937FE">
              <w:rPr>
                <w:rFonts w:ascii="Calibri" w:hAnsi="Calibri"/>
              </w:rPr>
              <w:t>regarding</w:t>
            </w:r>
            <w:r w:rsidR="00536CB0">
              <w:rPr>
                <w:rFonts w:ascii="Calibri" w:hAnsi="Calibri"/>
              </w:rPr>
              <w:t xml:space="preserve"> the</w:t>
            </w:r>
            <w:r w:rsidR="009937FE">
              <w:rPr>
                <w:rFonts w:ascii="Calibri" w:hAnsi="Calibri"/>
              </w:rPr>
              <w:t xml:space="preserve"> concepts and use of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 xml:space="preserve">S-100 framework to advance </w:t>
            </w:r>
            <w:r w:rsidR="00536CB0">
              <w:rPr>
                <w:rFonts w:ascii="Calibri" w:hAnsi="Calibri"/>
              </w:rPr>
              <w:t xml:space="preserve">the </w:t>
            </w:r>
            <w:r w:rsidR="009937FE">
              <w:rPr>
                <w:rFonts w:ascii="Calibri" w:hAnsi="Calibri"/>
              </w:rPr>
              <w:t>development and delivery of maritime services. Examine current efforts with the goal of harmonization between organizations.</w:t>
            </w:r>
          </w:p>
        </w:tc>
      </w:tr>
      <w:tr w:rsidR="00BD4E68" w:rsidRPr="004461C7" w14:paraId="31CBFB70" w14:textId="77777777" w:rsidTr="007052CE">
        <w:trPr>
          <w:trHeight w:val="1545"/>
        </w:trPr>
        <w:tc>
          <w:tcPr>
            <w:tcW w:w="1951" w:type="dxa"/>
            <w:vAlign w:val="center"/>
          </w:tcPr>
          <w:p w14:paraId="2EECA20B" w14:textId="77777777" w:rsidR="00BD4E68" w:rsidRPr="008654BB" w:rsidRDefault="00096D5A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8654BB">
              <w:rPr>
                <w:rFonts w:ascii="Calibri" w:hAnsi="Calibri"/>
                <w:b/>
                <w:smallCaps/>
                <w:sz w:val="28"/>
                <w:lang w:val="en-GB"/>
              </w:rPr>
              <w:t xml:space="preserve">Possible </w:t>
            </w:r>
            <w:r w:rsidR="00351B27" w:rsidRPr="008654BB">
              <w:rPr>
                <w:rFonts w:ascii="Calibri" w:hAnsi="Calibri"/>
                <w:b/>
                <w:smallCaps/>
                <w:sz w:val="28"/>
                <w:lang w:val="en-GB"/>
              </w:rPr>
              <w:t>Topics</w:t>
            </w:r>
          </w:p>
        </w:tc>
        <w:tc>
          <w:tcPr>
            <w:tcW w:w="7796" w:type="dxa"/>
            <w:shd w:val="clear" w:color="auto" w:fill="FFFFFF" w:themeFill="background1"/>
            <w:vAlign w:val="center"/>
          </w:tcPr>
          <w:p w14:paraId="7A73202D" w14:textId="70A76140" w:rsidR="00E74672" w:rsidRDefault="00E74672" w:rsidP="009A6FB3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 w:rsidRPr="008654BB">
              <w:rPr>
                <w:rFonts w:ascii="Calibri" w:hAnsi="Calibri"/>
              </w:rPr>
              <w:t xml:space="preserve">The findings from the </w:t>
            </w:r>
            <w:r w:rsidR="00D775D8">
              <w:rPr>
                <w:rFonts w:ascii="Calibri" w:hAnsi="Calibri"/>
              </w:rPr>
              <w:t>previous</w:t>
            </w:r>
            <w:r w:rsidRPr="008654BB">
              <w:rPr>
                <w:rFonts w:ascii="Calibri" w:hAnsi="Calibri"/>
              </w:rPr>
              <w:t xml:space="preserve"> workshop</w:t>
            </w:r>
            <w:r w:rsidR="00E51CA4">
              <w:rPr>
                <w:rFonts w:ascii="Calibri" w:hAnsi="Calibri"/>
              </w:rPr>
              <w:t>s</w:t>
            </w:r>
            <w:r w:rsidRPr="008654BB">
              <w:rPr>
                <w:rFonts w:ascii="Calibri" w:hAnsi="Calibri"/>
              </w:rPr>
              <w:t>.</w:t>
            </w:r>
          </w:p>
          <w:p w14:paraId="03C171B5" w14:textId="1B8CAE9D" w:rsidR="007052CE" w:rsidRPr="00545A0E" w:rsidRDefault="009A6FB3" w:rsidP="00545A0E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</w:t>
            </w:r>
            <w:r w:rsidRPr="00B94080">
              <w:rPr>
                <w:rFonts w:ascii="Calibri" w:hAnsi="Calibri"/>
              </w:rPr>
              <w:t xml:space="preserve">pdate from </w:t>
            </w:r>
            <w:r w:rsidR="00966C17">
              <w:rPr>
                <w:rFonts w:ascii="Calibri" w:eastAsiaTheme="minorEastAsia" w:hAnsi="Calibri" w:hint="eastAsia"/>
                <w:lang w:eastAsia="ko-KR"/>
              </w:rPr>
              <w:t xml:space="preserve">IHO </w:t>
            </w:r>
            <w:r w:rsidRPr="00B94080">
              <w:rPr>
                <w:rFonts w:ascii="Calibri" w:hAnsi="Calibri"/>
              </w:rPr>
              <w:t>NIPWG S-125 Task Group</w:t>
            </w:r>
            <w:r>
              <w:rPr>
                <w:rFonts w:ascii="Calibri" w:hAnsi="Calibri"/>
              </w:rPr>
              <w:t>.</w:t>
            </w:r>
          </w:p>
          <w:p w14:paraId="096B75C7" w14:textId="77777777" w:rsidR="002541E9" w:rsidRDefault="002541E9" w:rsidP="009A6FB3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 w:rsidRPr="008654BB">
              <w:rPr>
                <w:rFonts w:ascii="Calibri" w:hAnsi="Calibri"/>
              </w:rPr>
              <w:t xml:space="preserve">S-98 </w:t>
            </w:r>
            <w:r>
              <w:rPr>
                <w:rFonts w:ascii="Calibri" w:hAnsi="Calibri"/>
              </w:rPr>
              <w:t>i</w:t>
            </w:r>
            <w:r w:rsidRPr="008654BB">
              <w:rPr>
                <w:rFonts w:ascii="Calibri" w:hAnsi="Calibri"/>
              </w:rPr>
              <w:t xml:space="preserve">nteroperability as it pertains to S-124 </w:t>
            </w:r>
            <w:r>
              <w:rPr>
                <w:rFonts w:ascii="Calibri" w:hAnsi="Calibri"/>
              </w:rPr>
              <w:t xml:space="preserve">and </w:t>
            </w:r>
            <w:r w:rsidRPr="008654BB">
              <w:rPr>
                <w:rFonts w:ascii="Calibri" w:hAnsi="Calibri"/>
              </w:rPr>
              <w:t>S-125.</w:t>
            </w:r>
          </w:p>
          <w:p w14:paraId="50A9C2BE" w14:textId="22180CF9" w:rsidR="002541E9" w:rsidRDefault="002541E9" w:rsidP="009A6FB3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Technical Service for S-124</w:t>
            </w:r>
            <w:r w:rsidR="009A6FB3">
              <w:rPr>
                <w:rFonts w:ascii="Calibri" w:hAnsi="Calibri"/>
              </w:rPr>
              <w:t>.</w:t>
            </w:r>
          </w:p>
          <w:p w14:paraId="471141A2" w14:textId="73D02BB5" w:rsidR="00764085" w:rsidRPr="008654BB" w:rsidRDefault="009937FE" w:rsidP="009A6FB3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 w:rsidRPr="008654BB">
              <w:rPr>
                <w:rFonts w:ascii="Calibri" w:hAnsi="Calibri"/>
              </w:rPr>
              <w:t>Lessons</w:t>
            </w:r>
            <w:r w:rsidR="00F61CAE">
              <w:rPr>
                <w:rFonts w:ascii="Calibri" w:hAnsi="Calibri"/>
              </w:rPr>
              <w:t>/gaps</w:t>
            </w:r>
            <w:r w:rsidRPr="008654BB">
              <w:rPr>
                <w:rFonts w:ascii="Calibri" w:hAnsi="Calibri"/>
              </w:rPr>
              <w:t xml:space="preserve"> </w:t>
            </w:r>
            <w:r w:rsidR="00AD637A" w:rsidRPr="008654BB">
              <w:rPr>
                <w:rFonts w:ascii="Calibri" w:hAnsi="Calibri"/>
              </w:rPr>
              <w:t xml:space="preserve">identified </w:t>
            </w:r>
            <w:r w:rsidR="00506675" w:rsidRPr="008654BB">
              <w:rPr>
                <w:rFonts w:ascii="Calibri" w:hAnsi="Calibri"/>
              </w:rPr>
              <w:t>through testbeds and trials.</w:t>
            </w:r>
            <w:r w:rsidRPr="008654BB">
              <w:rPr>
                <w:rFonts w:ascii="Calibri" w:hAnsi="Calibri"/>
              </w:rPr>
              <w:t xml:space="preserve"> </w:t>
            </w:r>
          </w:p>
          <w:p w14:paraId="7C0FC22F" w14:textId="20EF799B" w:rsidR="009937FE" w:rsidRPr="008654BB" w:rsidRDefault="009937FE" w:rsidP="009A6FB3">
            <w:pPr>
              <w:numPr>
                <w:ilvl w:val="0"/>
                <w:numId w:val="30"/>
              </w:numPr>
              <w:shd w:val="clear" w:color="auto" w:fill="FFFFFF" w:themeFill="background1"/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proofErr w:type="gramStart"/>
            <w:r w:rsidRPr="008654BB">
              <w:rPr>
                <w:rFonts w:ascii="Calibri" w:hAnsi="Calibri"/>
              </w:rPr>
              <w:t>Current status</w:t>
            </w:r>
            <w:proofErr w:type="gramEnd"/>
            <w:r w:rsidRPr="008654BB">
              <w:rPr>
                <w:rFonts w:ascii="Calibri" w:hAnsi="Calibri"/>
              </w:rPr>
              <w:t xml:space="preserve"> of S-100 </w:t>
            </w:r>
            <w:r w:rsidR="00C83AD4">
              <w:rPr>
                <w:rFonts w:ascii="Calibri" w:hAnsi="Calibri"/>
              </w:rPr>
              <w:t>framework includi</w:t>
            </w:r>
            <w:r w:rsidR="00B97A98">
              <w:rPr>
                <w:rFonts w:ascii="Calibri" w:hAnsi="Calibri"/>
              </w:rPr>
              <w:t>ng MRN</w:t>
            </w:r>
            <w:r w:rsidRPr="008654BB">
              <w:rPr>
                <w:rFonts w:ascii="Calibri" w:hAnsi="Calibri"/>
              </w:rPr>
              <w:t>.</w:t>
            </w:r>
          </w:p>
          <w:p w14:paraId="61EACC89" w14:textId="51449DBB" w:rsidR="00700237" w:rsidRDefault="003D369A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Guidance on </w:t>
            </w:r>
            <w:r w:rsidR="00271886">
              <w:rPr>
                <w:rFonts w:ascii="Calibri" w:eastAsiaTheme="minorEastAsia" w:hAnsi="Calibri" w:hint="eastAsia"/>
                <w:lang w:eastAsia="ko-KR"/>
              </w:rPr>
              <w:t xml:space="preserve">S-100 </w:t>
            </w:r>
            <w:r>
              <w:rPr>
                <w:rFonts w:ascii="Calibri" w:hAnsi="Calibri"/>
              </w:rPr>
              <w:t>validation</w:t>
            </w:r>
            <w:r w:rsidR="00EE6F23">
              <w:rPr>
                <w:rFonts w:ascii="Calibri" w:eastAsiaTheme="minorEastAsia" w:hAnsi="Calibri" w:hint="eastAsia"/>
                <w:lang w:eastAsia="ko-KR"/>
              </w:rPr>
              <w:t xml:space="preserve"> steps and</w:t>
            </w:r>
            <w:r>
              <w:rPr>
                <w:rFonts w:ascii="Calibri" w:hAnsi="Calibri"/>
              </w:rPr>
              <w:t xml:space="preserve"> tools.</w:t>
            </w:r>
          </w:p>
          <w:p w14:paraId="39FF0948" w14:textId="666AD8E0" w:rsidR="003B1DE0" w:rsidRDefault="003B1DE0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S-100 security scheme</w:t>
            </w:r>
            <w:r w:rsidR="00140192">
              <w:rPr>
                <w:rFonts w:ascii="Calibri" w:hAnsi="Calibri"/>
              </w:rPr>
              <w:t xml:space="preserve"> IP based </w:t>
            </w:r>
            <w:r w:rsidR="00081208">
              <w:rPr>
                <w:rFonts w:ascii="Calibri" w:hAnsi="Calibri"/>
              </w:rPr>
              <w:t xml:space="preserve">distribution and </w:t>
            </w:r>
            <w:r w:rsidR="00140192">
              <w:rPr>
                <w:rFonts w:ascii="Calibri" w:hAnsi="Calibri"/>
              </w:rPr>
              <w:t>MCP</w:t>
            </w:r>
            <w:r w:rsidR="009A6FB3">
              <w:rPr>
                <w:rFonts w:ascii="Calibri" w:hAnsi="Calibri"/>
              </w:rPr>
              <w:t>.</w:t>
            </w:r>
          </w:p>
          <w:p w14:paraId="7EDFADD1" w14:textId="2C0F06CE" w:rsidR="004542C5" w:rsidRDefault="006456A5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Training / </w:t>
            </w:r>
            <w:r w:rsidR="003A77D1">
              <w:rPr>
                <w:rFonts w:ascii="Calibri" w:hAnsi="Calibri"/>
              </w:rPr>
              <w:t>c</w:t>
            </w:r>
            <w:r w:rsidR="004542C5">
              <w:rPr>
                <w:rFonts w:ascii="Calibri" w:hAnsi="Calibri"/>
              </w:rPr>
              <w:t>apacity building</w:t>
            </w:r>
            <w:r w:rsidR="009A6FB3">
              <w:rPr>
                <w:rFonts w:ascii="Calibri" w:hAnsi="Calibri"/>
              </w:rPr>
              <w:t>.</w:t>
            </w:r>
          </w:p>
          <w:p w14:paraId="34D26D41" w14:textId="5784E939" w:rsidR="003A77D1" w:rsidRDefault="003A77D1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Advance portrayal regarding </w:t>
            </w:r>
            <w:proofErr w:type="spellStart"/>
            <w:r>
              <w:rPr>
                <w:rFonts w:ascii="Calibri" w:hAnsi="Calibri"/>
              </w:rPr>
              <w:t>AtoN</w:t>
            </w:r>
            <w:proofErr w:type="spellEnd"/>
            <w:r w:rsidR="009A6FB3">
              <w:rPr>
                <w:rFonts w:ascii="Calibri" w:hAnsi="Calibri"/>
              </w:rPr>
              <w:t>.</w:t>
            </w:r>
          </w:p>
          <w:p w14:paraId="5F862226" w14:textId="46ED63A2" w:rsidR="00B07878" w:rsidRDefault="00B07878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Harmonized maintenance </w:t>
            </w:r>
            <w:r w:rsidR="00633B75">
              <w:rPr>
                <w:rFonts w:ascii="Calibri" w:hAnsi="Calibri"/>
              </w:rPr>
              <w:t xml:space="preserve">for </w:t>
            </w:r>
            <w:r w:rsidR="005143CA">
              <w:rPr>
                <w:rFonts w:ascii="Calibri" w:eastAsiaTheme="minorEastAsia" w:hAnsi="Calibri" w:hint="eastAsia"/>
                <w:lang w:eastAsia="ko-KR"/>
              </w:rPr>
              <w:t xml:space="preserve">S-100 based </w:t>
            </w:r>
            <w:r w:rsidR="00633B75">
              <w:rPr>
                <w:rFonts w:ascii="Calibri" w:hAnsi="Calibri"/>
              </w:rPr>
              <w:t>PSs between IHO / IALA</w:t>
            </w:r>
            <w:r w:rsidR="009A6FB3">
              <w:rPr>
                <w:rFonts w:ascii="Calibri" w:hAnsi="Calibri"/>
              </w:rPr>
              <w:t>.</w:t>
            </w:r>
          </w:p>
          <w:p w14:paraId="09B31D8E" w14:textId="4CE873FD" w:rsidR="00057C5A" w:rsidRDefault="00B45910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List of Lights</w:t>
            </w:r>
            <w:r w:rsidR="00DC6B87">
              <w:rPr>
                <w:rFonts w:ascii="Calibri" w:hAnsi="Calibri"/>
              </w:rPr>
              <w:t xml:space="preserve"> requirements</w:t>
            </w:r>
            <w:r w:rsidR="009A6FB3">
              <w:rPr>
                <w:rFonts w:ascii="Calibri" w:hAnsi="Calibri"/>
              </w:rPr>
              <w:t>.</w:t>
            </w:r>
          </w:p>
          <w:p w14:paraId="03997938" w14:textId="6E5611B2" w:rsidR="001903A3" w:rsidRPr="00700237" w:rsidRDefault="001903A3" w:rsidP="00700237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Maintenance cycle of S-100</w:t>
            </w:r>
            <w:r w:rsidR="00A606A4">
              <w:rPr>
                <w:rFonts w:ascii="Calibri" w:eastAsiaTheme="minorEastAsia" w:hAnsi="Calibri" w:hint="eastAsia"/>
                <w:lang w:eastAsia="ko-KR"/>
              </w:rPr>
              <w:t xml:space="preserve"> standard</w:t>
            </w:r>
            <w:r w:rsidR="009A6FB3">
              <w:rPr>
                <w:rFonts w:ascii="Calibri" w:hAnsi="Calibri"/>
              </w:rPr>
              <w:t>.</w:t>
            </w:r>
          </w:p>
        </w:tc>
      </w:tr>
      <w:tr w:rsidR="002C515B" w:rsidRPr="004461C7" w14:paraId="251ADCBD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7979C3F6" w14:textId="77777777" w:rsidR="002C515B" w:rsidRPr="0078565F" w:rsidRDefault="002C515B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78565F">
              <w:rPr>
                <w:rFonts w:ascii="Calibri" w:hAnsi="Calibri"/>
                <w:b/>
                <w:smallCaps/>
                <w:sz w:val="28"/>
                <w:lang w:val="en-GB"/>
              </w:rPr>
              <w:t>Outcomes</w:t>
            </w:r>
          </w:p>
        </w:tc>
        <w:tc>
          <w:tcPr>
            <w:tcW w:w="7796" w:type="dxa"/>
            <w:vAlign w:val="center"/>
          </w:tcPr>
          <w:p w14:paraId="4F5FB11F" w14:textId="1F0DC1A2" w:rsidR="00567B6B" w:rsidRPr="00567B6B" w:rsidRDefault="00B761F4" w:rsidP="00567B6B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Proposed a</w:t>
            </w:r>
            <w:r w:rsidR="00922742">
              <w:rPr>
                <w:rFonts w:ascii="Calibri" w:hAnsi="Calibri"/>
              </w:rPr>
              <w:t>mendments to existing recommendations</w:t>
            </w:r>
            <w:r w:rsidR="006C29EE">
              <w:rPr>
                <w:rFonts w:ascii="Calibri" w:hAnsi="Calibri"/>
              </w:rPr>
              <w:t xml:space="preserve">, </w:t>
            </w:r>
            <w:r w:rsidR="00922742">
              <w:rPr>
                <w:rFonts w:ascii="Calibri" w:hAnsi="Calibri"/>
              </w:rPr>
              <w:t>guidelines</w:t>
            </w:r>
            <w:r w:rsidR="006C29EE">
              <w:rPr>
                <w:rFonts w:ascii="Calibri" w:hAnsi="Calibri"/>
              </w:rPr>
              <w:t xml:space="preserve"> and training</w:t>
            </w:r>
            <w:r w:rsidR="00922742">
              <w:rPr>
                <w:rFonts w:ascii="Calibri" w:hAnsi="Calibri"/>
              </w:rPr>
              <w:t>.</w:t>
            </w:r>
          </w:p>
        </w:tc>
      </w:tr>
      <w:tr w:rsidR="00351B27" w:rsidRPr="004461C7" w14:paraId="0EC6B914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1292F669" w14:textId="77777777" w:rsidR="00351B27" w:rsidRPr="004461C7" w:rsidRDefault="00351B27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Goal</w:t>
            </w:r>
            <w:r w:rsidR="00096D5A"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</w:t>
            </w:r>
          </w:p>
        </w:tc>
        <w:tc>
          <w:tcPr>
            <w:tcW w:w="7796" w:type="dxa"/>
            <w:vAlign w:val="center"/>
          </w:tcPr>
          <w:p w14:paraId="2B03D304" w14:textId="648B7935" w:rsidR="008E6CE4" w:rsidRDefault="007B2CD1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Maintain</w:t>
            </w:r>
            <w:r w:rsidR="00922742">
              <w:rPr>
                <w:rFonts w:ascii="Calibri" w:hAnsi="Calibri"/>
                <w:szCs w:val="22"/>
                <w:lang w:val="en-GB"/>
              </w:rPr>
              <w:t xml:space="preserve"> open feedback channels between IHO and IALA regarding Product Specification requirements and development processes. </w:t>
            </w:r>
          </w:p>
          <w:p w14:paraId="4CC3151F" w14:textId="138FB265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 xml:space="preserve">Share visions of </w:t>
            </w:r>
            <w:r w:rsidR="00536CB0">
              <w:rPr>
                <w:rFonts w:ascii="Calibri" w:hAnsi="Calibri"/>
                <w:szCs w:val="22"/>
                <w:lang w:val="en-GB"/>
              </w:rPr>
              <w:t xml:space="preserve">the </w:t>
            </w:r>
            <w:r>
              <w:rPr>
                <w:rFonts w:ascii="Calibri" w:hAnsi="Calibri"/>
                <w:szCs w:val="22"/>
                <w:lang w:val="en-GB"/>
              </w:rPr>
              <w:t>use of S-100 among stakeholders.</w:t>
            </w:r>
          </w:p>
          <w:p w14:paraId="730E29D7" w14:textId="77777777" w:rsidR="00922742" w:rsidRDefault="00922742" w:rsidP="005F3E58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Identify possible updates and recommend amendments existing documents.</w:t>
            </w:r>
          </w:p>
          <w:p w14:paraId="0168064F" w14:textId="77777777" w:rsidR="00C66D82" w:rsidRPr="00D310E3" w:rsidRDefault="009937FE" w:rsidP="00D310E3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Cs w:val="22"/>
                <w:lang w:val="en-GB"/>
              </w:rPr>
            </w:pPr>
            <w:r>
              <w:rPr>
                <w:rFonts w:ascii="Calibri" w:hAnsi="Calibri"/>
                <w:szCs w:val="22"/>
                <w:lang w:val="en-GB"/>
              </w:rPr>
              <w:t>Provide clarity regarding development of S-100 based Product Specifications.</w:t>
            </w:r>
          </w:p>
        </w:tc>
      </w:tr>
      <w:tr w:rsidR="00BD4E68" w:rsidRPr="004461C7" w14:paraId="1C02E049" w14:textId="77777777" w:rsidTr="00E44188">
        <w:trPr>
          <w:trHeight w:val="1832"/>
        </w:trPr>
        <w:tc>
          <w:tcPr>
            <w:tcW w:w="1951" w:type="dxa"/>
            <w:vAlign w:val="center"/>
          </w:tcPr>
          <w:p w14:paraId="78B6E67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14:paraId="1BB46366" w14:textId="77777777" w:rsidR="00BD4E68" w:rsidRPr="005F3E58" w:rsidRDefault="00BD4E68" w:rsidP="00BD4E68">
            <w:pPr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  <w:lang w:val="en-GB"/>
              </w:rPr>
              <w:t xml:space="preserve">The </w:t>
            </w:r>
            <w:r w:rsidR="00B955B4" w:rsidRPr="005F3E58">
              <w:rPr>
                <w:rFonts w:ascii="Calibri" w:hAnsi="Calibri"/>
                <w:lang w:val="en-GB"/>
              </w:rPr>
              <w:t xml:space="preserve">workshop </w:t>
            </w:r>
            <w:r w:rsidRPr="005F3E58">
              <w:rPr>
                <w:rFonts w:ascii="Calibri" w:hAnsi="Calibri"/>
                <w:lang w:val="en-GB"/>
              </w:rPr>
              <w:t>will provide a forum for discus</w:t>
            </w:r>
            <w:r w:rsidR="009D4297" w:rsidRPr="005F3E58">
              <w:rPr>
                <w:rFonts w:ascii="Calibri" w:hAnsi="Calibri"/>
                <w:lang w:val="en-GB"/>
              </w:rPr>
              <w:t xml:space="preserve">sion between </w:t>
            </w:r>
            <w:r w:rsidR="00884562" w:rsidRPr="005F3E58">
              <w:rPr>
                <w:rFonts w:ascii="Calibri" w:hAnsi="Calibri"/>
                <w:lang w:val="en-GB"/>
              </w:rPr>
              <w:t xml:space="preserve">experts from different </w:t>
            </w:r>
            <w:r w:rsidR="005563B2">
              <w:rPr>
                <w:rFonts w:ascii="Calibri" w:hAnsi="Calibri"/>
                <w:lang w:val="en-GB"/>
              </w:rPr>
              <w:t xml:space="preserve">IHO &amp; </w:t>
            </w:r>
            <w:r w:rsidR="00884562" w:rsidRPr="005F3E58">
              <w:rPr>
                <w:rFonts w:ascii="Calibri" w:hAnsi="Calibri"/>
                <w:lang w:val="en-GB"/>
              </w:rPr>
              <w:t>IALA committees</w:t>
            </w:r>
            <w:r w:rsidR="00764085">
              <w:rPr>
                <w:rFonts w:ascii="Calibri" w:hAnsi="Calibri"/>
                <w:lang w:val="en-GB"/>
              </w:rPr>
              <w:t xml:space="preserve"> and sister organisations</w:t>
            </w:r>
            <w:r w:rsidR="00884562" w:rsidRPr="005F3E58">
              <w:rPr>
                <w:rFonts w:ascii="Calibri" w:hAnsi="Calibri"/>
                <w:lang w:val="en-GB"/>
              </w:rPr>
              <w:t>.</w:t>
            </w:r>
            <w:r w:rsidR="000E38F0" w:rsidRPr="005F3E58">
              <w:rPr>
                <w:rFonts w:ascii="Calibri" w:hAnsi="Calibri"/>
                <w:lang w:val="en-GB"/>
              </w:rPr>
              <w:t xml:space="preserve"> I</w:t>
            </w:r>
            <w:r w:rsidR="009D4297" w:rsidRPr="005F3E58">
              <w:rPr>
                <w:rFonts w:ascii="Calibri" w:hAnsi="Calibri"/>
                <w:lang w:val="en-GB"/>
              </w:rPr>
              <w:t>t is envis</w:t>
            </w:r>
            <w:r w:rsidR="000E38F0" w:rsidRPr="005F3E58">
              <w:rPr>
                <w:rFonts w:ascii="Calibri" w:hAnsi="Calibri"/>
                <w:lang w:val="en-GB"/>
              </w:rPr>
              <w:t>aged</w:t>
            </w:r>
            <w:r w:rsidRPr="005F3E58">
              <w:rPr>
                <w:rFonts w:ascii="Calibri" w:hAnsi="Calibri"/>
                <w:lang w:val="en-GB"/>
              </w:rPr>
              <w:t xml:space="preserve"> that invitations will be sent</w:t>
            </w:r>
            <w:r w:rsidR="00E44188" w:rsidRPr="005F3E58">
              <w:rPr>
                <w:rFonts w:ascii="Calibri" w:hAnsi="Calibri"/>
                <w:lang w:val="en-GB"/>
              </w:rPr>
              <w:t xml:space="preserve"> to</w:t>
            </w:r>
            <w:r w:rsidRPr="005F3E58">
              <w:rPr>
                <w:rFonts w:ascii="Calibri" w:hAnsi="Calibri"/>
                <w:lang w:val="en-GB"/>
              </w:rPr>
              <w:t>:</w:t>
            </w:r>
          </w:p>
          <w:p w14:paraId="7255FB2C" w14:textId="798AA268" w:rsidR="00BD4E68" w:rsidRPr="005F3E58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IHO/</w:t>
            </w:r>
            <w:r w:rsidR="00BD4E68" w:rsidRPr="005F3E58">
              <w:rPr>
                <w:rFonts w:ascii="Calibri" w:hAnsi="Calibri"/>
              </w:rPr>
              <w:t>IALA Nationa</w:t>
            </w:r>
            <w:r w:rsidR="00312068">
              <w:rPr>
                <w:rFonts w:ascii="Calibri" w:hAnsi="Calibri"/>
              </w:rPr>
              <w:t>l,</w:t>
            </w:r>
            <w:r w:rsidR="00312068" w:rsidRPr="005F3E58">
              <w:rPr>
                <w:rFonts w:ascii="Calibri" w:hAnsi="Calibri"/>
              </w:rPr>
              <w:t xml:space="preserve"> Industrial</w:t>
            </w:r>
            <w:r w:rsidR="00312068">
              <w:rPr>
                <w:rFonts w:ascii="Calibri" w:hAnsi="Calibri"/>
              </w:rPr>
              <w:t xml:space="preserve"> &amp; Associate Members</w:t>
            </w:r>
          </w:p>
          <w:p w14:paraId="219D31F1" w14:textId="77777777" w:rsidR="002675F1" w:rsidRDefault="002675F1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IEC</w:t>
            </w:r>
          </w:p>
          <w:p w14:paraId="2691A85E" w14:textId="77777777" w:rsidR="00764085" w:rsidRPr="005F3E58" w:rsidRDefault="00764085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CIRM</w:t>
            </w:r>
          </w:p>
          <w:p w14:paraId="3CF4F25E" w14:textId="77777777" w:rsidR="00BD4E68" w:rsidRPr="005F3E58" w:rsidRDefault="00C85D66" w:rsidP="00FE169F">
            <w:pPr>
              <w:numPr>
                <w:ilvl w:val="0"/>
                <w:numId w:val="30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lang w:val="en-GB"/>
              </w:rPr>
            </w:pPr>
            <w:r w:rsidRPr="005F3E58">
              <w:rPr>
                <w:rFonts w:ascii="Calibri" w:hAnsi="Calibri"/>
              </w:rPr>
              <w:t>Other stakeholders as identified by the steering group</w:t>
            </w:r>
            <w:r w:rsidR="005C550D" w:rsidRPr="005F3E58">
              <w:rPr>
                <w:rFonts w:ascii="Calibri" w:hAnsi="Calibri"/>
              </w:rPr>
              <w:t>.</w:t>
            </w:r>
          </w:p>
        </w:tc>
      </w:tr>
      <w:tr w:rsidR="00BD4E68" w:rsidRPr="004461C7" w14:paraId="391A7693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356305B8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32DF3C56" w14:textId="6A6B341A" w:rsidR="00B955B4" w:rsidRPr="0078565F" w:rsidRDefault="00BD4E68" w:rsidP="00884562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78565F">
              <w:rPr>
                <w:rFonts w:ascii="Calibri" w:hAnsi="Calibri"/>
                <w:lang w:val="en-GB"/>
              </w:rPr>
              <w:t xml:space="preserve">It is expected that the </w:t>
            </w:r>
            <w:r w:rsidR="000E38F0" w:rsidRPr="0078565F">
              <w:rPr>
                <w:rFonts w:ascii="Calibri" w:hAnsi="Calibri"/>
                <w:lang w:val="en-GB"/>
              </w:rPr>
              <w:t>Workshop</w:t>
            </w:r>
            <w:r w:rsidRPr="0078565F">
              <w:rPr>
                <w:rFonts w:ascii="Calibri" w:hAnsi="Calibri"/>
                <w:lang w:val="en-GB"/>
              </w:rPr>
              <w:t xml:space="preserve"> will attract a group of up to </w:t>
            </w:r>
            <w:r w:rsidR="004E00AE">
              <w:rPr>
                <w:rFonts w:ascii="Calibri" w:hAnsi="Calibri"/>
                <w:lang w:val="en-GB"/>
              </w:rPr>
              <w:t>100</w:t>
            </w:r>
            <w:r w:rsidRPr="0078565F">
              <w:rPr>
                <w:rFonts w:ascii="Calibri" w:hAnsi="Calibri"/>
                <w:lang w:val="en-GB"/>
              </w:rPr>
              <w:t xml:space="preserve"> persons</w:t>
            </w:r>
          </w:p>
        </w:tc>
      </w:tr>
      <w:tr w:rsidR="00BD4E68" w:rsidRPr="004461C7" w14:paraId="7877EEED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4743BC3E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0C99845F" w14:textId="59A2E5A7" w:rsidR="00E3671C" w:rsidRPr="00884562" w:rsidRDefault="00A65F3E" w:rsidP="0007678B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Istanbul, </w:t>
            </w:r>
            <w:r w:rsidR="006975DC" w:rsidRPr="006975DC">
              <w:rPr>
                <w:rFonts w:ascii="Calibri" w:hAnsi="Calibri"/>
                <w:lang w:val="en-GB"/>
              </w:rPr>
              <w:t>Türkiye</w:t>
            </w:r>
          </w:p>
        </w:tc>
      </w:tr>
      <w:tr w:rsidR="00BD4E68" w:rsidRPr="004461C7" w14:paraId="01AF1526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2C15DFB4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5E33BB8E" w14:textId="59511195" w:rsidR="00BD4E68" w:rsidRPr="008E6CE4" w:rsidRDefault="002B56C4" w:rsidP="004970FE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 w:rsidRPr="008E6CE4">
              <w:rPr>
                <w:rFonts w:ascii="Calibri" w:hAnsi="Calibri"/>
                <w:lang w:val="en-GB"/>
              </w:rPr>
              <w:t>4</w:t>
            </w:r>
            <w:r w:rsidR="00BD4E68" w:rsidRPr="008E6CE4">
              <w:rPr>
                <w:rFonts w:ascii="Calibri" w:hAnsi="Calibri"/>
                <w:lang w:val="en-GB"/>
              </w:rPr>
              <w:t xml:space="preserve"> days</w:t>
            </w:r>
          </w:p>
        </w:tc>
      </w:tr>
      <w:tr w:rsidR="00BD4E68" w:rsidRPr="004461C7" w14:paraId="190C8982" w14:textId="77777777" w:rsidTr="000E38F0">
        <w:trPr>
          <w:trHeight w:val="600"/>
        </w:trPr>
        <w:tc>
          <w:tcPr>
            <w:tcW w:w="1951" w:type="dxa"/>
            <w:vAlign w:val="center"/>
          </w:tcPr>
          <w:p w14:paraId="34CB0F1F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6D0FFA91" w14:textId="74D7EA3B" w:rsidR="00BD4E68" w:rsidRPr="00884562" w:rsidRDefault="006975DC" w:rsidP="00EF3759">
            <w:pPr>
              <w:numPr>
                <w:ilvl w:val="12"/>
                <w:numId w:val="0"/>
              </w:num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 – 4 </w:t>
            </w:r>
            <w:r w:rsidR="00312068">
              <w:rPr>
                <w:rFonts w:ascii="Calibri" w:hAnsi="Calibri"/>
                <w:lang w:val="en-GB"/>
              </w:rPr>
              <w:t>Sep</w:t>
            </w:r>
            <w:r>
              <w:rPr>
                <w:rFonts w:ascii="Calibri" w:hAnsi="Calibri"/>
                <w:lang w:val="en-GB"/>
              </w:rPr>
              <w:t>tember</w:t>
            </w:r>
            <w:r w:rsidR="00312068">
              <w:rPr>
                <w:rFonts w:ascii="Calibri" w:hAnsi="Calibri"/>
                <w:lang w:val="en-GB"/>
              </w:rPr>
              <w:t xml:space="preserve"> 202</w:t>
            </w:r>
            <w:r>
              <w:rPr>
                <w:rFonts w:ascii="Calibri" w:hAnsi="Calibri"/>
                <w:lang w:val="en-GB"/>
              </w:rPr>
              <w:t>6</w:t>
            </w:r>
          </w:p>
        </w:tc>
      </w:tr>
      <w:tr w:rsidR="00BD4E68" w:rsidRPr="004461C7" w14:paraId="13117EA8" w14:textId="77777777" w:rsidTr="000E38F0">
        <w:tc>
          <w:tcPr>
            <w:tcW w:w="1951" w:type="dxa"/>
            <w:vAlign w:val="center"/>
          </w:tcPr>
          <w:p w14:paraId="11040B62" w14:textId="77777777" w:rsidR="00BD4E68" w:rsidRPr="000655E4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</w:pPr>
            <w:r w:rsidRPr="000655E4">
              <w:rPr>
                <w:rFonts w:ascii="Calibri" w:hAnsi="Calibri"/>
                <w:b/>
                <w:smallCaps/>
                <w:color w:val="000000"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63356932" w14:textId="77777777" w:rsidR="00BD4E68" w:rsidRPr="000655E4" w:rsidRDefault="00D310E3" w:rsidP="00BD4E68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TBD</w:t>
            </w:r>
          </w:p>
        </w:tc>
      </w:tr>
      <w:tr w:rsidR="00BD4E68" w:rsidRPr="004461C7" w14:paraId="73643A33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21349E31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6BF36485" w14:textId="7ACECA49" w:rsidR="00BD4E68" w:rsidRPr="00662BF9" w:rsidRDefault="00402C74" w:rsidP="00402C74">
            <w:pPr>
              <w:rPr>
                <w:rFonts w:ascii="Calibri" w:hAnsi="Calibri"/>
                <w:color w:val="FF0000"/>
                <w:lang w:val="en-GB"/>
              </w:rPr>
            </w:pPr>
            <w:r w:rsidRPr="00402C74">
              <w:rPr>
                <w:rFonts w:ascii="Calibri" w:hAnsi="Calibri"/>
                <w:lang w:val="en-GB"/>
              </w:rPr>
              <w:t>Through plenary and working groups.</w:t>
            </w:r>
          </w:p>
        </w:tc>
      </w:tr>
      <w:tr w:rsidR="00BD4E68" w:rsidRPr="004461C7" w14:paraId="3E45CE89" w14:textId="77777777" w:rsidTr="00493E90">
        <w:trPr>
          <w:trHeight w:val="1876"/>
        </w:trPr>
        <w:tc>
          <w:tcPr>
            <w:tcW w:w="1951" w:type="dxa"/>
            <w:vAlign w:val="center"/>
          </w:tcPr>
          <w:p w14:paraId="6719A857" w14:textId="77777777" w:rsidR="00BD4E68" w:rsidRPr="004461C7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  <w:sz w:val="28"/>
                <w:lang w:val="en-GB"/>
              </w:rPr>
            </w:pPr>
            <w:r w:rsidRPr="004461C7">
              <w:rPr>
                <w:rFonts w:ascii="Calibri" w:hAnsi="Calibri"/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5E5C0E82" w14:textId="77777777" w:rsidR="00BD4E68" w:rsidRPr="000655E4" w:rsidRDefault="00BD4E68" w:rsidP="008712EB">
            <w:pPr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Proposed Steering Committee for the </w:t>
            </w:r>
            <w:r w:rsidR="009D4297" w:rsidRPr="000655E4">
              <w:rPr>
                <w:rFonts w:ascii="Calibri" w:hAnsi="Calibri"/>
                <w:color w:val="000000"/>
                <w:lang w:val="en-GB"/>
              </w:rPr>
              <w:t>Workshop</w:t>
            </w:r>
            <w:r w:rsidRPr="000655E4">
              <w:rPr>
                <w:rFonts w:ascii="Calibri" w:hAnsi="Calibri"/>
                <w:color w:val="000000"/>
                <w:lang w:val="en-GB"/>
              </w:rPr>
              <w:t>:</w:t>
            </w:r>
          </w:p>
          <w:p w14:paraId="0CA58991" w14:textId="493B5252" w:rsidR="005C550D" w:rsidRPr="000655E4" w:rsidRDefault="008712EB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>Chair:</w:t>
            </w:r>
            <w:r w:rsidR="00884562" w:rsidRPr="000655E4">
              <w:rPr>
                <w:rFonts w:ascii="Calibri" w:hAnsi="Calibri"/>
                <w:color w:val="000000"/>
                <w:lang w:val="en-GB"/>
              </w:rPr>
              <w:t xml:space="preserve"> </w:t>
            </w:r>
            <w:r w:rsidR="00D55B5D">
              <w:rPr>
                <w:rFonts w:ascii="Calibri" w:hAnsi="Calibri"/>
                <w:color w:val="000000"/>
                <w:lang w:val="en-GB"/>
              </w:rPr>
              <w:t xml:space="preserve">IHO/IALA Co-Chair (secretariats) </w:t>
            </w:r>
          </w:p>
          <w:p w14:paraId="459B2836" w14:textId="77777777" w:rsidR="00D55B5D" w:rsidRDefault="00D55B5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IHO Working Group Representative(s) (TBD by IHO Secretariat) </w:t>
            </w:r>
          </w:p>
          <w:p w14:paraId="6C6283B8" w14:textId="4EA9CC8F" w:rsidR="008712EB" w:rsidRDefault="005C550D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1 </w:t>
            </w:r>
            <w:r w:rsidR="00004B43">
              <w:rPr>
                <w:rFonts w:ascii="Calibri" w:hAnsi="Calibri"/>
                <w:color w:val="000000"/>
                <w:lang w:val="en-GB"/>
              </w:rPr>
              <w:t>r</w:t>
            </w:r>
            <w:r w:rsidRPr="000655E4">
              <w:rPr>
                <w:rFonts w:ascii="Calibri" w:hAnsi="Calibri"/>
                <w:color w:val="000000"/>
                <w:lang w:val="en-GB"/>
              </w:rPr>
              <w:t>epresentative from the 4 IALA Committees</w:t>
            </w:r>
          </w:p>
          <w:p w14:paraId="49BD5A0F" w14:textId="7126ABCD" w:rsidR="00004B43" w:rsidRPr="000655E4" w:rsidRDefault="00004B43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1 representative of Host Country (if any)</w:t>
            </w:r>
          </w:p>
          <w:p w14:paraId="6719D002" w14:textId="7F3CF99F" w:rsidR="0028038A" w:rsidRDefault="0028038A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IALA Technical </w:t>
            </w:r>
            <w:r w:rsidR="0064061E">
              <w:rPr>
                <w:rFonts w:ascii="Calibri" w:hAnsi="Calibri"/>
                <w:color w:val="000000"/>
                <w:lang w:val="en-GB"/>
              </w:rPr>
              <w:t>Director</w:t>
            </w:r>
          </w:p>
          <w:p w14:paraId="1A641D76" w14:textId="72169332" w:rsidR="00B56318" w:rsidRPr="000655E4" w:rsidRDefault="00B56318" w:rsidP="00BD4E68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  <w:r w:rsidRPr="000655E4">
              <w:rPr>
                <w:rFonts w:ascii="Calibri" w:hAnsi="Calibri"/>
                <w:color w:val="000000"/>
                <w:lang w:val="en-GB"/>
              </w:rPr>
              <w:t xml:space="preserve">IALA Technical Operations Manager </w:t>
            </w:r>
          </w:p>
          <w:p w14:paraId="0DCAF5D6" w14:textId="42592CC0" w:rsidR="00BD4E68" w:rsidRPr="005563B2" w:rsidRDefault="00BD4E68" w:rsidP="005563B2">
            <w:pPr>
              <w:ind w:left="252"/>
              <w:rPr>
                <w:rFonts w:ascii="Calibri" w:hAnsi="Calibri"/>
                <w:color w:val="000000"/>
                <w:lang w:val="en-GB"/>
              </w:rPr>
            </w:pPr>
          </w:p>
        </w:tc>
      </w:tr>
      <w:bookmarkEnd w:id="0"/>
    </w:tbl>
    <w:p w14:paraId="171135AA" w14:textId="77777777" w:rsidR="00090F3C" w:rsidRDefault="00090F3C" w:rsidP="00D310E3">
      <w:pPr>
        <w:rPr>
          <w:lang w:val="en-GB"/>
        </w:rPr>
      </w:pPr>
    </w:p>
    <w:sectPr w:rsidR="00090F3C" w:rsidSect="000E38F0">
      <w:headerReference w:type="default" r:id="rId10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7F077" w14:textId="77777777" w:rsidR="00765981" w:rsidRDefault="00765981" w:rsidP="00E34D8B">
      <w:r>
        <w:separator/>
      </w:r>
    </w:p>
  </w:endnote>
  <w:endnote w:type="continuationSeparator" w:id="0">
    <w:p w14:paraId="1D015CDE" w14:textId="77777777" w:rsidR="00765981" w:rsidRDefault="00765981" w:rsidP="00E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DDCCD" w14:textId="77777777" w:rsidR="00765981" w:rsidRDefault="00765981" w:rsidP="00E34D8B">
      <w:r>
        <w:separator/>
      </w:r>
    </w:p>
  </w:footnote>
  <w:footnote w:type="continuationSeparator" w:id="0">
    <w:p w14:paraId="7A720590" w14:textId="77777777" w:rsidR="00765981" w:rsidRDefault="00765981" w:rsidP="00E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A9548" w14:textId="77777777" w:rsidR="004A647D" w:rsidRDefault="004A647D" w:rsidP="00155D35">
    <w:pPr>
      <w:pStyle w:val="Topptekst"/>
      <w:tabs>
        <w:tab w:val="clear" w:pos="4153"/>
        <w:tab w:val="clear" w:pos="8306"/>
        <w:tab w:val="left" w:pos="975"/>
      </w:tabs>
      <w:jc w:val="right"/>
      <w:rPr>
        <w:rFonts w:ascii="Calibri" w:hAnsi="Calibri"/>
      </w:rPr>
    </w:pPr>
  </w:p>
  <w:p w14:paraId="19D950F2" w14:textId="77777777" w:rsidR="004A647D" w:rsidRDefault="004A647D" w:rsidP="00155D35">
    <w:pPr>
      <w:pStyle w:val="Topptekst"/>
      <w:tabs>
        <w:tab w:val="clear" w:pos="4153"/>
        <w:tab w:val="clear" w:pos="8306"/>
        <w:tab w:val="left" w:pos="975"/>
      </w:tabs>
      <w:jc w:val="right"/>
      <w:rPr>
        <w:rFonts w:ascii="Calibri" w:hAnsi="Calibri"/>
      </w:rPr>
    </w:pPr>
  </w:p>
  <w:p w14:paraId="7561F1A8" w14:textId="0F7F9F22" w:rsidR="00004B43" w:rsidRPr="00004B43" w:rsidRDefault="00004B43" w:rsidP="00004B43">
    <w:pPr>
      <w:pStyle w:val="Topptekst"/>
      <w:tabs>
        <w:tab w:val="clear" w:pos="4153"/>
        <w:tab w:val="clear" w:pos="8306"/>
        <w:tab w:val="left" w:pos="975"/>
      </w:tabs>
      <w:rPr>
        <w:rFonts w:ascii="Calibri" w:hAnsi="Calibri"/>
        <w:sz w:val="16"/>
        <w:szCs w:val="16"/>
      </w:rPr>
    </w:pPr>
  </w:p>
  <w:p w14:paraId="60DB950B" w14:textId="074C7592" w:rsidR="00155D35" w:rsidRDefault="00155D35" w:rsidP="00004B43">
    <w:pPr>
      <w:pStyle w:val="Topptekst"/>
      <w:tabs>
        <w:tab w:val="clear" w:pos="4153"/>
        <w:tab w:val="clear" w:pos="8306"/>
        <w:tab w:val="left" w:pos="975"/>
      </w:tabs>
      <w:rPr>
        <w:rFonts w:ascii="Calibri" w:hAnsi="Calibri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E3A74AE" wp14:editId="4E69E397">
          <wp:simplePos x="0" y="0"/>
          <wp:positionH relativeFrom="margin">
            <wp:align>center</wp:align>
          </wp:positionH>
          <wp:positionV relativeFrom="margin">
            <wp:posOffset>-827816</wp:posOffset>
          </wp:positionV>
          <wp:extent cx="795655" cy="773430"/>
          <wp:effectExtent l="0" t="0" r="0" b="0"/>
          <wp:wrapSquare wrapText="bothSides"/>
          <wp:docPr id="12" name="Picture 12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CFA866" w14:textId="77777777" w:rsidR="00155D35" w:rsidRDefault="00155D35" w:rsidP="00004B43">
    <w:pPr>
      <w:pStyle w:val="Topptekst"/>
      <w:tabs>
        <w:tab w:val="clear" w:pos="4153"/>
        <w:tab w:val="clear" w:pos="8306"/>
        <w:tab w:val="right" w:pos="9639"/>
      </w:tabs>
      <w:rPr>
        <w:rFonts w:ascii="Calibri" w:hAnsi="Calibri"/>
      </w:rPr>
    </w:pPr>
  </w:p>
  <w:p w14:paraId="0CA27012" w14:textId="2C28307B" w:rsidR="00884562" w:rsidRDefault="00884562" w:rsidP="00421105">
    <w:pPr>
      <w:pStyle w:val="Topptekst"/>
      <w:tabs>
        <w:tab w:val="clear" w:pos="4153"/>
        <w:tab w:val="clear" w:pos="8306"/>
        <w:tab w:val="right" w:pos="9639"/>
      </w:tabs>
    </w:pPr>
  </w:p>
  <w:p w14:paraId="4EB2175D" w14:textId="77777777" w:rsidR="00884562" w:rsidRDefault="00884562" w:rsidP="00493E90">
    <w:pPr>
      <w:pStyle w:val="Topptekst"/>
      <w:tabs>
        <w:tab w:val="clear" w:pos="4153"/>
        <w:tab w:val="clear" w:pos="8306"/>
        <w:tab w:val="center" w:pos="4820"/>
        <w:tab w:val="right" w:pos="9639"/>
      </w:tabs>
    </w:pPr>
  </w:p>
  <w:p w14:paraId="213726CD" w14:textId="2E08A11C" w:rsidR="00884562" w:rsidRDefault="00884562" w:rsidP="00004B43">
    <w:pPr>
      <w:pStyle w:val="Topptekst"/>
      <w:tabs>
        <w:tab w:val="clear" w:pos="4153"/>
        <w:tab w:val="clear" w:pos="8306"/>
        <w:tab w:val="center" w:pos="4820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10066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pStyle w:val="Nummerertliste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Nummerertlist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5" w15:restartNumberingAfterBreak="0">
    <w:nsid w:val="19C37E91"/>
    <w:multiLevelType w:val="multilevel"/>
    <w:tmpl w:val="33D4B00A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F11A0A"/>
    <w:multiLevelType w:val="hybridMultilevel"/>
    <w:tmpl w:val="6652D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2137B2"/>
    <w:multiLevelType w:val="multilevel"/>
    <w:tmpl w:val="288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B4FC9"/>
    <w:multiLevelType w:val="hybridMultilevel"/>
    <w:tmpl w:val="20D29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984E88"/>
    <w:multiLevelType w:val="hybridMultilevel"/>
    <w:tmpl w:val="D304F5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51DCB"/>
    <w:multiLevelType w:val="multilevel"/>
    <w:tmpl w:val="08090023"/>
    <w:styleLink w:val="Artikkelavs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7E415CC"/>
    <w:multiLevelType w:val="hybridMultilevel"/>
    <w:tmpl w:val="E7FC4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6" w15:restartNumberingAfterBreak="0">
    <w:nsid w:val="6B7817DD"/>
    <w:multiLevelType w:val="multilevel"/>
    <w:tmpl w:val="89F279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D1E48"/>
    <w:multiLevelType w:val="hybridMultilevel"/>
    <w:tmpl w:val="69320BE6"/>
    <w:lvl w:ilvl="0" w:tplc="7EEA437E">
      <w:start w:val="1"/>
      <w:numFmt w:val="bullet"/>
      <w:pStyle w:val="Bullettable"/>
      <w:lvlText w:val="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55138"/>
    <w:multiLevelType w:val="hybridMultilevel"/>
    <w:tmpl w:val="38D4A48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66567D"/>
    <w:multiLevelType w:val="hybridMultilevel"/>
    <w:tmpl w:val="89F2796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2559E"/>
    <w:multiLevelType w:val="hybridMultilevel"/>
    <w:tmpl w:val="A4D2BC38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306053">
    <w:abstractNumId w:val="12"/>
  </w:num>
  <w:num w:numId="2" w16cid:durableId="76100092">
    <w:abstractNumId w:val="7"/>
  </w:num>
  <w:num w:numId="3" w16cid:durableId="1934969432">
    <w:abstractNumId w:val="5"/>
  </w:num>
  <w:num w:numId="4" w16cid:durableId="487523397">
    <w:abstractNumId w:val="5"/>
  </w:num>
  <w:num w:numId="5" w16cid:durableId="960110905">
    <w:abstractNumId w:val="5"/>
  </w:num>
  <w:num w:numId="6" w16cid:durableId="1855724591">
    <w:abstractNumId w:val="5"/>
  </w:num>
  <w:num w:numId="7" w16cid:durableId="643195000">
    <w:abstractNumId w:val="5"/>
  </w:num>
  <w:num w:numId="8" w16cid:durableId="1081828253">
    <w:abstractNumId w:val="5"/>
  </w:num>
  <w:num w:numId="9" w16cid:durableId="65030192">
    <w:abstractNumId w:val="5"/>
  </w:num>
  <w:num w:numId="10" w16cid:durableId="2047833239">
    <w:abstractNumId w:val="5"/>
  </w:num>
  <w:num w:numId="11" w16cid:durableId="305552315">
    <w:abstractNumId w:val="5"/>
  </w:num>
  <w:num w:numId="12" w16cid:durableId="765461238">
    <w:abstractNumId w:val="3"/>
  </w:num>
  <w:num w:numId="13" w16cid:durableId="1788084957">
    <w:abstractNumId w:val="2"/>
  </w:num>
  <w:num w:numId="14" w16cid:durableId="444882871">
    <w:abstractNumId w:val="2"/>
  </w:num>
  <w:num w:numId="15" w16cid:durableId="1095325149">
    <w:abstractNumId w:val="1"/>
  </w:num>
  <w:num w:numId="16" w16cid:durableId="979923028">
    <w:abstractNumId w:val="1"/>
  </w:num>
  <w:num w:numId="17" w16cid:durableId="808399760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 w16cid:durableId="1938098944">
    <w:abstractNumId w:val="14"/>
  </w:num>
  <w:num w:numId="19" w16cid:durableId="176888172">
    <w:abstractNumId w:val="17"/>
  </w:num>
  <w:num w:numId="20" w16cid:durableId="971400090">
    <w:abstractNumId w:val="11"/>
  </w:num>
  <w:num w:numId="21" w16cid:durableId="907963613">
    <w:abstractNumId w:val="8"/>
  </w:num>
  <w:num w:numId="22" w16cid:durableId="1986003276">
    <w:abstractNumId w:val="13"/>
  </w:num>
  <w:num w:numId="23" w16cid:durableId="1182164755">
    <w:abstractNumId w:val="19"/>
  </w:num>
  <w:num w:numId="24" w16cid:durableId="2144736864">
    <w:abstractNumId w:val="16"/>
  </w:num>
  <w:num w:numId="25" w16cid:durableId="74017312">
    <w:abstractNumId w:val="9"/>
  </w:num>
  <w:num w:numId="26" w16cid:durableId="2067875675">
    <w:abstractNumId w:val="10"/>
  </w:num>
  <w:num w:numId="27" w16cid:durableId="1995983007">
    <w:abstractNumId w:val="18"/>
  </w:num>
  <w:num w:numId="28" w16cid:durableId="771097308">
    <w:abstractNumId w:val="0"/>
  </w:num>
  <w:num w:numId="29" w16cid:durableId="307436914">
    <w:abstractNumId w:val="6"/>
  </w:num>
  <w:num w:numId="30" w16cid:durableId="4480261">
    <w:abstractNumId w:val="15"/>
  </w:num>
  <w:num w:numId="31" w16cid:durableId="5697776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5F"/>
    <w:rsid w:val="00001387"/>
    <w:rsid w:val="00004B43"/>
    <w:rsid w:val="00042872"/>
    <w:rsid w:val="00057C5A"/>
    <w:rsid w:val="0006127C"/>
    <w:rsid w:val="000655E4"/>
    <w:rsid w:val="00074F85"/>
    <w:rsid w:val="0007678B"/>
    <w:rsid w:val="00081208"/>
    <w:rsid w:val="00090F3C"/>
    <w:rsid w:val="00096D5A"/>
    <w:rsid w:val="000B4DA7"/>
    <w:rsid w:val="000C087C"/>
    <w:rsid w:val="000E38F0"/>
    <w:rsid w:val="000E6417"/>
    <w:rsid w:val="000E79B8"/>
    <w:rsid w:val="000F3C1B"/>
    <w:rsid w:val="00114B0C"/>
    <w:rsid w:val="00140192"/>
    <w:rsid w:val="00142449"/>
    <w:rsid w:val="00155D35"/>
    <w:rsid w:val="00160C57"/>
    <w:rsid w:val="00162C0C"/>
    <w:rsid w:val="00175C25"/>
    <w:rsid w:val="00190315"/>
    <w:rsid w:val="001903A3"/>
    <w:rsid w:val="00190DEC"/>
    <w:rsid w:val="001A644B"/>
    <w:rsid w:val="001B14C8"/>
    <w:rsid w:val="001C554D"/>
    <w:rsid w:val="001F03E1"/>
    <w:rsid w:val="00203CAA"/>
    <w:rsid w:val="00211100"/>
    <w:rsid w:val="002139B7"/>
    <w:rsid w:val="0022229E"/>
    <w:rsid w:val="00226BC1"/>
    <w:rsid w:val="00230EB3"/>
    <w:rsid w:val="002349BC"/>
    <w:rsid w:val="002541E9"/>
    <w:rsid w:val="002675F1"/>
    <w:rsid w:val="00271886"/>
    <w:rsid w:val="0028038A"/>
    <w:rsid w:val="002B3E86"/>
    <w:rsid w:val="002B56C4"/>
    <w:rsid w:val="002C3870"/>
    <w:rsid w:val="002C3B4D"/>
    <w:rsid w:val="002C4DE8"/>
    <w:rsid w:val="002C515B"/>
    <w:rsid w:val="002C752F"/>
    <w:rsid w:val="002D02E2"/>
    <w:rsid w:val="002E6C6B"/>
    <w:rsid w:val="002F1A66"/>
    <w:rsid w:val="0030697E"/>
    <w:rsid w:val="00307407"/>
    <w:rsid w:val="00312068"/>
    <w:rsid w:val="00330292"/>
    <w:rsid w:val="003513F6"/>
    <w:rsid w:val="00351B27"/>
    <w:rsid w:val="00354CDF"/>
    <w:rsid w:val="00363C89"/>
    <w:rsid w:val="0036442A"/>
    <w:rsid w:val="00371EBF"/>
    <w:rsid w:val="00384ADD"/>
    <w:rsid w:val="003A3A75"/>
    <w:rsid w:val="003A77D1"/>
    <w:rsid w:val="003B1DE0"/>
    <w:rsid w:val="003D369A"/>
    <w:rsid w:val="00402C74"/>
    <w:rsid w:val="004047CA"/>
    <w:rsid w:val="0042003B"/>
    <w:rsid w:val="00420782"/>
    <w:rsid w:val="00421105"/>
    <w:rsid w:val="00432639"/>
    <w:rsid w:val="00441021"/>
    <w:rsid w:val="004461C7"/>
    <w:rsid w:val="004542C5"/>
    <w:rsid w:val="004579E7"/>
    <w:rsid w:val="00471780"/>
    <w:rsid w:val="00473786"/>
    <w:rsid w:val="00482867"/>
    <w:rsid w:val="00493E90"/>
    <w:rsid w:val="004970FE"/>
    <w:rsid w:val="004A52D5"/>
    <w:rsid w:val="004A647D"/>
    <w:rsid w:val="004D0416"/>
    <w:rsid w:val="004E00AE"/>
    <w:rsid w:val="004E06EA"/>
    <w:rsid w:val="0050039D"/>
    <w:rsid w:val="005022C6"/>
    <w:rsid w:val="005043E2"/>
    <w:rsid w:val="00506675"/>
    <w:rsid w:val="0051221D"/>
    <w:rsid w:val="005143CA"/>
    <w:rsid w:val="005233AE"/>
    <w:rsid w:val="00536CB0"/>
    <w:rsid w:val="00545A0E"/>
    <w:rsid w:val="005563B2"/>
    <w:rsid w:val="00562261"/>
    <w:rsid w:val="00567B6B"/>
    <w:rsid w:val="00591914"/>
    <w:rsid w:val="005A0D80"/>
    <w:rsid w:val="005B585B"/>
    <w:rsid w:val="005B6A27"/>
    <w:rsid w:val="005C550D"/>
    <w:rsid w:val="005C60FC"/>
    <w:rsid w:val="005E792A"/>
    <w:rsid w:val="005F3E58"/>
    <w:rsid w:val="005F677E"/>
    <w:rsid w:val="005F6AAC"/>
    <w:rsid w:val="005F707F"/>
    <w:rsid w:val="00601DF5"/>
    <w:rsid w:val="00617C2A"/>
    <w:rsid w:val="00633B75"/>
    <w:rsid w:val="0064061E"/>
    <w:rsid w:val="006409F1"/>
    <w:rsid w:val="006456A5"/>
    <w:rsid w:val="0064784F"/>
    <w:rsid w:val="0065395F"/>
    <w:rsid w:val="00662BF9"/>
    <w:rsid w:val="0069444A"/>
    <w:rsid w:val="006975DC"/>
    <w:rsid w:val="006B61D7"/>
    <w:rsid w:val="006C29EE"/>
    <w:rsid w:val="006C61E4"/>
    <w:rsid w:val="006C6E92"/>
    <w:rsid w:val="006D1D3B"/>
    <w:rsid w:val="006E6369"/>
    <w:rsid w:val="00700237"/>
    <w:rsid w:val="007052CE"/>
    <w:rsid w:val="007229E3"/>
    <w:rsid w:val="007273AF"/>
    <w:rsid w:val="00733F75"/>
    <w:rsid w:val="00744E4C"/>
    <w:rsid w:val="00764085"/>
    <w:rsid w:val="00765981"/>
    <w:rsid w:val="00766F27"/>
    <w:rsid w:val="007727C2"/>
    <w:rsid w:val="00781217"/>
    <w:rsid w:val="0078565F"/>
    <w:rsid w:val="00792641"/>
    <w:rsid w:val="007A6F23"/>
    <w:rsid w:val="007B2CD1"/>
    <w:rsid w:val="007C15BE"/>
    <w:rsid w:val="007C3491"/>
    <w:rsid w:val="007D45AD"/>
    <w:rsid w:val="007E5ED1"/>
    <w:rsid w:val="007F47CB"/>
    <w:rsid w:val="0083152E"/>
    <w:rsid w:val="00850F96"/>
    <w:rsid w:val="00853F77"/>
    <w:rsid w:val="008654BB"/>
    <w:rsid w:val="008712EB"/>
    <w:rsid w:val="008737CC"/>
    <w:rsid w:val="00883169"/>
    <w:rsid w:val="00884562"/>
    <w:rsid w:val="0089711E"/>
    <w:rsid w:val="008A1B2F"/>
    <w:rsid w:val="008B50BC"/>
    <w:rsid w:val="008E26A7"/>
    <w:rsid w:val="008E6CE4"/>
    <w:rsid w:val="00911A02"/>
    <w:rsid w:val="00920BD2"/>
    <w:rsid w:val="00922742"/>
    <w:rsid w:val="00951B67"/>
    <w:rsid w:val="00966C17"/>
    <w:rsid w:val="00973948"/>
    <w:rsid w:val="009841AD"/>
    <w:rsid w:val="009842E8"/>
    <w:rsid w:val="0098716A"/>
    <w:rsid w:val="009937FE"/>
    <w:rsid w:val="009A6FB3"/>
    <w:rsid w:val="009C13D3"/>
    <w:rsid w:val="009C71BA"/>
    <w:rsid w:val="009D4297"/>
    <w:rsid w:val="009F214A"/>
    <w:rsid w:val="009F6D31"/>
    <w:rsid w:val="00A00076"/>
    <w:rsid w:val="00A041A7"/>
    <w:rsid w:val="00A17BB5"/>
    <w:rsid w:val="00A42BDB"/>
    <w:rsid w:val="00A4443F"/>
    <w:rsid w:val="00A57B6F"/>
    <w:rsid w:val="00A6064C"/>
    <w:rsid w:val="00A606A4"/>
    <w:rsid w:val="00A65F3E"/>
    <w:rsid w:val="00A671D2"/>
    <w:rsid w:val="00A86118"/>
    <w:rsid w:val="00AA2870"/>
    <w:rsid w:val="00AB5547"/>
    <w:rsid w:val="00AD637A"/>
    <w:rsid w:val="00B07878"/>
    <w:rsid w:val="00B110EE"/>
    <w:rsid w:val="00B15665"/>
    <w:rsid w:val="00B45910"/>
    <w:rsid w:val="00B56318"/>
    <w:rsid w:val="00B615DA"/>
    <w:rsid w:val="00B679C6"/>
    <w:rsid w:val="00B71432"/>
    <w:rsid w:val="00B75137"/>
    <w:rsid w:val="00B761F4"/>
    <w:rsid w:val="00B7741E"/>
    <w:rsid w:val="00B87ECE"/>
    <w:rsid w:val="00B908D3"/>
    <w:rsid w:val="00B94080"/>
    <w:rsid w:val="00B955B4"/>
    <w:rsid w:val="00B97A98"/>
    <w:rsid w:val="00BA689F"/>
    <w:rsid w:val="00BA7C8A"/>
    <w:rsid w:val="00BB7EEE"/>
    <w:rsid w:val="00BC3EE5"/>
    <w:rsid w:val="00BD4E68"/>
    <w:rsid w:val="00BE2BE4"/>
    <w:rsid w:val="00BF5CCD"/>
    <w:rsid w:val="00C04DBF"/>
    <w:rsid w:val="00C13E4A"/>
    <w:rsid w:val="00C174BB"/>
    <w:rsid w:val="00C232D3"/>
    <w:rsid w:val="00C2541D"/>
    <w:rsid w:val="00C34E02"/>
    <w:rsid w:val="00C36119"/>
    <w:rsid w:val="00C60B1C"/>
    <w:rsid w:val="00C66D82"/>
    <w:rsid w:val="00C76403"/>
    <w:rsid w:val="00C83AD4"/>
    <w:rsid w:val="00C85D66"/>
    <w:rsid w:val="00CA4CED"/>
    <w:rsid w:val="00CC4B9C"/>
    <w:rsid w:val="00CE1DD1"/>
    <w:rsid w:val="00CF3D24"/>
    <w:rsid w:val="00D04399"/>
    <w:rsid w:val="00D235D1"/>
    <w:rsid w:val="00D2421E"/>
    <w:rsid w:val="00D304E2"/>
    <w:rsid w:val="00D310E3"/>
    <w:rsid w:val="00D52FAF"/>
    <w:rsid w:val="00D5389D"/>
    <w:rsid w:val="00D54DD0"/>
    <w:rsid w:val="00D55B5D"/>
    <w:rsid w:val="00D72FE9"/>
    <w:rsid w:val="00D73CEB"/>
    <w:rsid w:val="00D775D8"/>
    <w:rsid w:val="00D9446E"/>
    <w:rsid w:val="00DC0111"/>
    <w:rsid w:val="00DC1F7B"/>
    <w:rsid w:val="00DC6B87"/>
    <w:rsid w:val="00DD548D"/>
    <w:rsid w:val="00E0778C"/>
    <w:rsid w:val="00E138E3"/>
    <w:rsid w:val="00E238DE"/>
    <w:rsid w:val="00E30F27"/>
    <w:rsid w:val="00E34D8B"/>
    <w:rsid w:val="00E3671C"/>
    <w:rsid w:val="00E44188"/>
    <w:rsid w:val="00E46758"/>
    <w:rsid w:val="00E47104"/>
    <w:rsid w:val="00E51CA4"/>
    <w:rsid w:val="00E57D4F"/>
    <w:rsid w:val="00E722C1"/>
    <w:rsid w:val="00E74672"/>
    <w:rsid w:val="00E907EB"/>
    <w:rsid w:val="00EA67E0"/>
    <w:rsid w:val="00EE45D0"/>
    <w:rsid w:val="00EE6F23"/>
    <w:rsid w:val="00EE741B"/>
    <w:rsid w:val="00EF0BD3"/>
    <w:rsid w:val="00EF3759"/>
    <w:rsid w:val="00EF7CD1"/>
    <w:rsid w:val="00F12858"/>
    <w:rsid w:val="00F165E1"/>
    <w:rsid w:val="00F32BAD"/>
    <w:rsid w:val="00F50E76"/>
    <w:rsid w:val="00F53155"/>
    <w:rsid w:val="00F56C98"/>
    <w:rsid w:val="00F61CAE"/>
    <w:rsid w:val="00F70E81"/>
    <w:rsid w:val="00FA129E"/>
    <w:rsid w:val="00FA1A23"/>
    <w:rsid w:val="00FB7206"/>
    <w:rsid w:val="00FC16BD"/>
    <w:rsid w:val="00FE169F"/>
    <w:rsid w:val="00FF1FD4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9154"/>
  <w15:chartTrackingRefBased/>
  <w15:docId w15:val="{85FE6B72-BC29-4BCA-9738-BE431978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Overskrift1">
    <w:name w:val="heading 1"/>
    <w:basedOn w:val="Normal"/>
    <w:next w:val="Brdteks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Overskrift2">
    <w:name w:val="heading 2"/>
    <w:basedOn w:val="Overskrift3"/>
    <w:next w:val="Brdtekst"/>
    <w:qFormat/>
    <w:rsid w:val="0089711E"/>
    <w:pPr>
      <w:numPr>
        <w:ilvl w:val="1"/>
      </w:numPr>
      <w:outlineLvl w:val="1"/>
    </w:pPr>
    <w:rPr>
      <w:i/>
    </w:rPr>
  </w:style>
  <w:style w:type="paragraph" w:styleId="Overskrift3">
    <w:name w:val="heading 3"/>
    <w:basedOn w:val="Normal"/>
    <w:next w:val="Brdtekst-frsteinnrykk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Overskrift4">
    <w:name w:val="heading 4"/>
    <w:basedOn w:val="Normal"/>
    <w:next w:val="Brdteks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Overskrift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Overskrift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Overskrift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Overskrift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Overskrift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Undertittel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Undertittel"/>
    <w:rsid w:val="0089711E"/>
    <w:pPr>
      <w:spacing w:before="240" w:after="120"/>
    </w:pPr>
    <w:rPr>
      <w:b/>
      <w:sz w:val="28"/>
      <w:szCs w:val="28"/>
    </w:rPr>
  </w:style>
  <w:style w:type="numbering" w:styleId="Artikkelavsnitt">
    <w:name w:val="Outline List 3"/>
    <w:basedOn w:val="Ingenliste"/>
    <w:rsid w:val="0089711E"/>
    <w:pPr>
      <w:numPr>
        <w:numId w:val="1"/>
      </w:numPr>
    </w:pPr>
  </w:style>
  <w:style w:type="paragraph" w:styleId="Brdtekst">
    <w:name w:val="Body Text"/>
    <w:basedOn w:val="Normal"/>
    <w:rsid w:val="0089711E"/>
    <w:pPr>
      <w:spacing w:after="120"/>
      <w:jc w:val="both"/>
    </w:pPr>
  </w:style>
  <w:style w:type="paragraph" w:styleId="Brdteks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rdtekst3">
    <w:name w:val="Body Text 3"/>
    <w:basedOn w:val="Normal"/>
    <w:link w:val="Brdtekst3Tegn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rdtekst-frsteinnrykk">
    <w:name w:val="Body Text First Indent"/>
    <w:basedOn w:val="Normal"/>
    <w:rsid w:val="0089711E"/>
    <w:pPr>
      <w:ind w:left="360"/>
    </w:pPr>
  </w:style>
  <w:style w:type="paragraph" w:styleId="Brdtekstinnrykk">
    <w:name w:val="Body Text Indent"/>
    <w:basedOn w:val="Normal"/>
    <w:rsid w:val="0089711E"/>
    <w:pPr>
      <w:spacing w:after="120"/>
      <w:ind w:left="360"/>
    </w:pPr>
  </w:style>
  <w:style w:type="paragraph" w:styleId="Brdtekst-frsteinnrykk2">
    <w:name w:val="Body Text First Indent 2"/>
    <w:aliases w:val="Body Text Second Indent"/>
    <w:basedOn w:val="Brdtekst-frsteinnrykk"/>
    <w:rsid w:val="0089711E"/>
    <w:pPr>
      <w:ind w:left="720"/>
    </w:pPr>
  </w:style>
  <w:style w:type="paragraph" w:styleId="Bunntekst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tnotereferanse">
    <w:name w:val="footnote reference"/>
    <w:semiHidden/>
    <w:rsid w:val="0089711E"/>
    <w:rPr>
      <w:vertAlign w:val="superscript"/>
    </w:rPr>
  </w:style>
  <w:style w:type="paragraph" w:styleId="Fotnotetekst">
    <w:name w:val="footnote text"/>
    <w:basedOn w:val="Normal"/>
    <w:semiHidden/>
    <w:rsid w:val="0089711E"/>
    <w:rPr>
      <w:sz w:val="20"/>
    </w:rPr>
  </w:style>
  <w:style w:type="paragraph" w:styleId="Topptekst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kobling">
    <w:name w:val="Hyperlink"/>
    <w:rsid w:val="0089711E"/>
    <w:rPr>
      <w:color w:val="0000FF"/>
      <w:u w:val="single"/>
    </w:rPr>
  </w:style>
  <w:style w:type="paragraph" w:styleId="Punktliste">
    <w:name w:val="List Bullet"/>
    <w:basedOn w:val="Normal"/>
    <w:autoRedefine/>
    <w:rsid w:val="0089711E"/>
    <w:pPr>
      <w:spacing w:before="60" w:after="80"/>
      <w:ind w:left="354"/>
    </w:pPr>
  </w:style>
  <w:style w:type="paragraph" w:styleId="Nummerertliste">
    <w:name w:val="List Number"/>
    <w:basedOn w:val="Normal"/>
    <w:rsid w:val="0089711E"/>
    <w:pPr>
      <w:numPr>
        <w:numId w:val="14"/>
      </w:numPr>
    </w:pPr>
  </w:style>
  <w:style w:type="paragraph" w:styleId="Nummerertliste2">
    <w:name w:val="List Number 2"/>
    <w:basedOn w:val="Normal"/>
    <w:rsid w:val="0089711E"/>
    <w:pPr>
      <w:numPr>
        <w:numId w:val="16"/>
      </w:numPr>
    </w:pPr>
  </w:style>
  <w:style w:type="character" w:styleId="Sidetall">
    <w:name w:val="page number"/>
    <w:basedOn w:val="Standardskriftforavsnitt"/>
    <w:rsid w:val="0089711E"/>
  </w:style>
  <w:style w:type="paragraph" w:customStyle="1" w:styleId="Grillecouleur-Accent11">
    <w:name w:val="Grille couleur - Accent 11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rdteks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rdtekst"/>
    <w:rsid w:val="0089711E"/>
    <w:rPr>
      <w:b/>
      <w:sz w:val="28"/>
    </w:rPr>
  </w:style>
  <w:style w:type="paragraph" w:styleId="Tittel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INNH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INNH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INNH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INNH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INNH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INNH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INNH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INNH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INNH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rdtekst"/>
    <w:next w:val="Brdteks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Bullettable">
    <w:name w:val="Bullet table"/>
    <w:basedOn w:val="Normal"/>
    <w:rsid w:val="00E44188"/>
    <w:pPr>
      <w:numPr>
        <w:numId w:val="19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en-CA" w:eastAsia="en-CA"/>
    </w:rPr>
  </w:style>
  <w:style w:type="character" w:customStyle="1" w:styleId="Brdtekst3Tegn">
    <w:name w:val="Brødtekst 3 Tegn"/>
    <w:link w:val="Brdtekst3"/>
    <w:rsid w:val="00662BF9"/>
    <w:rPr>
      <w:rFonts w:ascii="Arial" w:eastAsia="Times New Roman" w:hAnsi="Arial"/>
      <w:bCs/>
      <w:i/>
      <w:iCs/>
      <w:sz w:val="22"/>
      <w:lang w:val="en-US" w:eastAsia="en-US"/>
    </w:rPr>
  </w:style>
  <w:style w:type="paragraph" w:styleId="Revisjon">
    <w:name w:val="Revision"/>
    <w:hidden/>
    <w:uiPriority w:val="99"/>
    <w:semiHidden/>
    <w:rsid w:val="00B908D3"/>
    <w:rPr>
      <w:rFonts w:ascii="Arial" w:eastAsia="Times New Roman" w:hAnsi="Arial"/>
      <w:sz w:val="22"/>
      <w:lang w:val="en-US" w:eastAsia="en-US"/>
    </w:rPr>
  </w:style>
  <w:style w:type="character" w:styleId="Merknadsreferanse">
    <w:name w:val="annotation reference"/>
    <w:basedOn w:val="Standardskriftforavsnitt"/>
    <w:rsid w:val="002139B7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2139B7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rsid w:val="002139B7"/>
    <w:rPr>
      <w:rFonts w:ascii="Arial" w:eastAsia="Times New Roman" w:hAnsi="Arial"/>
      <w:lang w:val="en-US" w:eastAsia="en-US"/>
    </w:rPr>
  </w:style>
  <w:style w:type="paragraph" w:styleId="Kommentaremne">
    <w:name w:val="annotation subject"/>
    <w:basedOn w:val="Merknadstekst"/>
    <w:next w:val="Merknadstekst"/>
    <w:link w:val="KommentaremneTegn"/>
    <w:rsid w:val="002139B7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2139B7"/>
    <w:rPr>
      <w:rFonts w:ascii="Arial" w:eastAsia="Times New Roman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D%20Card\AppData\Local\Microsoft\Windows\Temporary%20Internet%20Files\Low\Content.IE5\CNRHP7EH\Proposal_-_Workshop_or_Seminar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54493F-C25A-4573-8FF4-D409C01EE626}"/>
</file>

<file path=customXml/itemProps2.xml><?xml version="1.0" encoding="utf-8"?>
<ds:datastoreItem xmlns:ds="http://schemas.openxmlformats.org/officeDocument/2006/customXml" ds:itemID="{CD82B4BB-1E16-4E67-9C34-C0CA05C04EA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2273E2E-A5B2-42C5-931F-216CCA5FC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Proposal_-_Workshop_or_Seminar[1]</Template>
  <TotalTime>64</TotalTime>
  <Pages>1</Pages>
  <Words>406</Words>
  <Characters>2155</Characters>
  <Application>Microsoft Office Word</Application>
  <DocSecurity>0</DocSecurity>
  <Lines>17</Lines>
  <Paragraphs>5</Paragraphs>
  <ScaleCrop>false</ScaleCrop>
  <HeadingPairs>
    <vt:vector size="8" baseType="variant"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LONG RANGE TRACKING OF VESSELS – SEMINAR PROPOSAL</vt:lpstr>
      <vt:lpstr>LONG RANGE TRACKING OF VESSELS – SEMINAR PROPOSAL</vt:lpstr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Michael D Card</dc:creator>
  <cp:keywords/>
  <cp:lastModifiedBy>Yong Baek</cp:lastModifiedBy>
  <cp:revision>2</cp:revision>
  <cp:lastPrinted>1900-01-01T05:00:00Z</cp:lastPrinted>
  <dcterms:created xsi:type="dcterms:W3CDTF">2025-10-22T09:39:00Z</dcterms:created>
  <dcterms:modified xsi:type="dcterms:W3CDTF">2025-10-22T09:39:00Z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